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5AACD" w14:textId="77777777" w:rsidR="00F46479" w:rsidRDefault="00A80603" w:rsidP="00E6091A">
      <w:pPr>
        <w:spacing w:before="73" w:after="0" w:line="240" w:lineRule="auto"/>
        <w:ind w:left="204" w:right="-20"/>
        <w:rPr>
          <w:rFonts w:ascii="Arial" w:eastAsia="Arial" w:hAnsi="Arial" w:cs="Arial"/>
          <w:sz w:val="27"/>
          <w:szCs w:val="27"/>
        </w:rPr>
      </w:pPr>
      <w:r>
        <w:rPr>
          <w:rFonts w:ascii="Arial" w:eastAsia="Arial" w:hAnsi="Arial" w:cs="Arial"/>
          <w:b/>
          <w:bCs/>
          <w:sz w:val="27"/>
          <w:szCs w:val="27"/>
        </w:rPr>
        <w:t>City</w:t>
      </w:r>
      <w:r>
        <w:rPr>
          <w:rFonts w:ascii="Arial" w:eastAsia="Arial" w:hAnsi="Arial" w:cs="Arial"/>
          <w:b/>
          <w:bCs/>
          <w:spacing w:val="27"/>
          <w:sz w:val="27"/>
          <w:szCs w:val="27"/>
        </w:rPr>
        <w:t xml:space="preserve"> </w:t>
      </w:r>
      <w:r>
        <w:rPr>
          <w:rFonts w:ascii="Arial" w:eastAsia="Arial" w:hAnsi="Arial" w:cs="Arial"/>
          <w:b/>
          <w:bCs/>
          <w:sz w:val="27"/>
          <w:szCs w:val="27"/>
        </w:rPr>
        <w:t>of</w:t>
      </w:r>
      <w:r>
        <w:rPr>
          <w:rFonts w:ascii="Arial" w:eastAsia="Arial" w:hAnsi="Arial" w:cs="Arial"/>
          <w:b/>
          <w:bCs/>
          <w:spacing w:val="11"/>
          <w:sz w:val="27"/>
          <w:szCs w:val="27"/>
        </w:rPr>
        <w:t xml:space="preserve"> </w:t>
      </w:r>
      <w:r>
        <w:rPr>
          <w:rFonts w:ascii="Arial" w:eastAsia="Arial" w:hAnsi="Arial" w:cs="Arial"/>
          <w:b/>
          <w:bCs/>
          <w:w w:val="103"/>
          <w:sz w:val="27"/>
          <w:szCs w:val="27"/>
        </w:rPr>
        <w:t>Diamondhead</w:t>
      </w:r>
    </w:p>
    <w:p w14:paraId="4465AACE" w14:textId="2CA9CEF6" w:rsidR="00F46479" w:rsidRDefault="004E4AD2" w:rsidP="00E6091A">
      <w:pPr>
        <w:spacing w:before="16" w:after="0" w:line="240" w:lineRule="auto"/>
        <w:ind w:left="199" w:right="-20"/>
        <w:rPr>
          <w:rFonts w:ascii="Arial" w:eastAsia="Arial" w:hAnsi="Arial" w:cs="Arial"/>
          <w:sz w:val="27"/>
          <w:szCs w:val="27"/>
        </w:rPr>
      </w:pPr>
      <w:r>
        <w:rPr>
          <w:noProof/>
        </w:rPr>
        <mc:AlternateContent>
          <mc:Choice Requires="wpg">
            <w:drawing>
              <wp:anchor distT="0" distB="0" distL="114300" distR="114300" simplePos="0" relativeHeight="251658240" behindDoc="1" locked="0" layoutInCell="1" allowOverlap="1" wp14:anchorId="4465AAE1" wp14:editId="4465AAE2">
                <wp:simplePos x="0" y="0"/>
                <wp:positionH relativeFrom="page">
                  <wp:posOffset>1195070</wp:posOffset>
                </wp:positionH>
                <wp:positionV relativeFrom="paragraph">
                  <wp:posOffset>253365</wp:posOffset>
                </wp:positionV>
                <wp:extent cx="5547360" cy="1270"/>
                <wp:effectExtent l="23495" t="24765" r="20320" b="2159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47360" cy="1270"/>
                          <a:chOff x="1882" y="399"/>
                          <a:chExt cx="8736" cy="2"/>
                        </a:xfrm>
                      </wpg:grpSpPr>
                      <wps:wsp>
                        <wps:cNvPr id="2" name="Freeform 3"/>
                        <wps:cNvSpPr>
                          <a:spLocks/>
                        </wps:cNvSpPr>
                        <wps:spPr bwMode="auto">
                          <a:xfrm>
                            <a:off x="1882" y="399"/>
                            <a:ext cx="8736" cy="2"/>
                          </a:xfrm>
                          <a:custGeom>
                            <a:avLst/>
                            <a:gdLst>
                              <a:gd name="T0" fmla="+- 0 1882 1882"/>
                              <a:gd name="T1" fmla="*/ T0 w 8736"/>
                              <a:gd name="T2" fmla="+- 0 10618 1882"/>
                              <a:gd name="T3" fmla="*/ T2 w 8736"/>
                            </a:gdLst>
                            <a:ahLst/>
                            <a:cxnLst>
                              <a:cxn ang="0">
                                <a:pos x="T1" y="0"/>
                              </a:cxn>
                              <a:cxn ang="0">
                                <a:pos x="T3" y="0"/>
                              </a:cxn>
                            </a:cxnLst>
                            <a:rect l="0" t="0" r="r" b="b"/>
                            <a:pathLst>
                              <a:path w="8736">
                                <a:moveTo>
                                  <a:pt x="0" y="0"/>
                                </a:moveTo>
                                <a:lnTo>
                                  <a:pt x="8736" y="0"/>
                                </a:lnTo>
                              </a:path>
                            </a:pathLst>
                          </a:custGeom>
                          <a:noFill/>
                          <a:ln w="3962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F6AF42" id="Group 2" o:spid="_x0000_s1026" style="position:absolute;margin-left:94.1pt;margin-top:19.95pt;width:436.8pt;height:.1pt;z-index:-251658240;mso-position-horizontal-relative:page" coordorigin="1882,399" coordsize="87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">
                <v:shape id="Freeform 3" o:spid="_x0000_s1027" style="position:absolute;left:1882;top:399;width:8736;height:2;visibility:visible;mso-wrap-style:square;v-text-anchor:top" coordsize="87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" path="m,l8736,e" filled="f" strokeweight="3.12pt">
                  <v:path arrowok="t" o:connecttype="custom" o:connectlocs="0,0;8736,0" o:connectangles="0,0"/>
                </v:shape>
                <w10:wrap anchorx="page"/>
              </v:group>
            </w:pict>
          </mc:Fallback>
        </mc:AlternateContent>
      </w:r>
      <w:r w:rsidR="00057B00">
        <w:rPr>
          <w:rFonts w:ascii="Arial" w:eastAsia="Arial" w:hAnsi="Arial" w:cs="Arial"/>
          <w:b/>
          <w:bCs/>
          <w:sz w:val="27"/>
          <w:szCs w:val="27"/>
        </w:rPr>
        <w:t>Police</w:t>
      </w:r>
      <w:r w:rsidR="00A80603">
        <w:rPr>
          <w:rFonts w:ascii="Arial" w:eastAsia="Arial" w:hAnsi="Arial" w:cs="Arial"/>
          <w:b/>
          <w:bCs/>
          <w:spacing w:val="56"/>
          <w:sz w:val="27"/>
          <w:szCs w:val="27"/>
        </w:rPr>
        <w:t xml:space="preserve"> </w:t>
      </w:r>
      <w:r w:rsidR="00A80603">
        <w:rPr>
          <w:rFonts w:ascii="Arial" w:eastAsia="Arial" w:hAnsi="Arial" w:cs="Arial"/>
          <w:b/>
          <w:bCs/>
          <w:sz w:val="27"/>
          <w:szCs w:val="27"/>
        </w:rPr>
        <w:t>Administration</w:t>
      </w:r>
      <w:r w:rsidR="00A80603">
        <w:rPr>
          <w:rFonts w:ascii="Arial" w:eastAsia="Arial" w:hAnsi="Arial" w:cs="Arial"/>
          <w:b/>
          <w:bCs/>
          <w:spacing w:val="6"/>
          <w:sz w:val="27"/>
          <w:szCs w:val="27"/>
        </w:rPr>
        <w:t xml:space="preserve"> </w:t>
      </w:r>
      <w:r w:rsidR="00623466">
        <w:rPr>
          <w:rFonts w:ascii="Arial" w:eastAsia="Arial" w:hAnsi="Arial" w:cs="Arial"/>
          <w:b/>
          <w:bCs/>
          <w:w w:val="107"/>
          <w:sz w:val="27"/>
          <w:szCs w:val="27"/>
        </w:rPr>
        <w:t>– Assistant Chief/Investigator</w:t>
      </w:r>
    </w:p>
    <w:p w14:paraId="4465AACF" w14:textId="77777777" w:rsidR="00F46479" w:rsidRDefault="00F46479" w:rsidP="00E6091A">
      <w:pPr>
        <w:spacing w:before="5" w:after="0" w:line="190" w:lineRule="exact"/>
        <w:rPr>
          <w:sz w:val="19"/>
          <w:szCs w:val="19"/>
        </w:rPr>
      </w:pPr>
    </w:p>
    <w:p w14:paraId="4465AAD0" w14:textId="77777777" w:rsidR="00F46479" w:rsidRDefault="00F46479" w:rsidP="00E6091A">
      <w:pPr>
        <w:spacing w:after="0" w:line="200" w:lineRule="exact"/>
        <w:rPr>
          <w:sz w:val="20"/>
          <w:szCs w:val="20"/>
        </w:rPr>
      </w:pPr>
    </w:p>
    <w:p w14:paraId="4465AAD1" w14:textId="0BEB617C" w:rsidR="00F46479" w:rsidRPr="00482EB6" w:rsidRDefault="00CE53B5" w:rsidP="00E6091A">
      <w:pPr>
        <w:spacing w:after="0" w:line="240" w:lineRule="auto"/>
        <w:ind w:left="185" w:right="-20"/>
        <w:rPr>
          <w:rFonts w:eastAsia="Times New Roman" w:cstheme="minorHAnsi"/>
        </w:rPr>
      </w:pPr>
      <w:r w:rsidRPr="00482EB6">
        <w:rPr>
          <w:rFonts w:eastAsia="Times New Roman" w:cstheme="minorHAnsi"/>
          <w:b/>
          <w:bCs/>
          <w:u w:val="thick" w:color="000000"/>
        </w:rPr>
        <w:t>Purpose of Position</w:t>
      </w:r>
    </w:p>
    <w:p w14:paraId="4465AAD3" w14:textId="03571A15" w:rsidR="00F46479" w:rsidRPr="00482EB6" w:rsidRDefault="006B4A07" w:rsidP="00E6091A">
      <w:pPr>
        <w:spacing w:before="1" w:after="0" w:line="280" w:lineRule="exact"/>
        <w:ind w:left="166"/>
        <w:rPr>
          <w:rFonts w:eastAsia="Times New Roman" w:cstheme="minorHAnsi"/>
        </w:rPr>
      </w:pPr>
      <w:r w:rsidRPr="00482EB6">
        <w:rPr>
          <w:rFonts w:eastAsia="Times New Roman" w:cstheme="minorHAnsi"/>
        </w:rPr>
        <w:t>The purpo</w:t>
      </w:r>
      <w:r w:rsidR="00F41DAF" w:rsidRPr="00482EB6">
        <w:rPr>
          <w:rFonts w:eastAsia="Times New Roman" w:cstheme="minorHAnsi"/>
        </w:rPr>
        <w:t>se of this position is to s</w:t>
      </w:r>
      <w:r w:rsidRPr="00482EB6">
        <w:rPr>
          <w:rFonts w:eastAsia="Times New Roman" w:cstheme="minorHAnsi"/>
        </w:rPr>
        <w:t>erve as the second-in-command of the Diamondhead Police Department and provides executive leadership, operational oversight, and administrative management. Acts on behalf of the Chief of Police in his or her absence and supports the Department mission through professional leadership, accountability, community engagement, and efficient resource management.</w:t>
      </w:r>
    </w:p>
    <w:p w14:paraId="1B8D3447" w14:textId="77777777" w:rsidR="00F41DAF" w:rsidRPr="00482EB6" w:rsidRDefault="00F41DAF" w:rsidP="00E6091A">
      <w:pPr>
        <w:spacing w:before="1" w:after="0" w:line="280" w:lineRule="exact"/>
        <w:ind w:left="166"/>
        <w:rPr>
          <w:rFonts w:cstheme="minorHAnsi"/>
        </w:rPr>
      </w:pPr>
    </w:p>
    <w:p w14:paraId="4465AAD4" w14:textId="77777777" w:rsidR="00F46479" w:rsidRPr="00482EB6" w:rsidRDefault="00A80603" w:rsidP="00E6091A">
      <w:pPr>
        <w:spacing w:after="0" w:line="240" w:lineRule="auto"/>
        <w:ind w:left="166" w:right="-20"/>
        <w:rPr>
          <w:rFonts w:eastAsia="Times New Roman" w:cstheme="minorHAnsi"/>
        </w:rPr>
      </w:pPr>
      <w:r w:rsidRPr="00482EB6">
        <w:rPr>
          <w:rFonts w:eastAsia="Times New Roman" w:cstheme="minorHAnsi"/>
          <w:b/>
          <w:bCs/>
          <w:u w:val="thick" w:color="000000"/>
        </w:rPr>
        <w:t>Essential</w:t>
      </w:r>
      <w:r w:rsidRPr="00482EB6">
        <w:rPr>
          <w:rFonts w:eastAsia="Times New Roman" w:cstheme="minorHAnsi"/>
          <w:b/>
          <w:bCs/>
          <w:spacing w:val="46"/>
          <w:u w:val="thick" w:color="000000"/>
        </w:rPr>
        <w:t xml:space="preserve"> </w:t>
      </w:r>
      <w:r w:rsidRPr="00482EB6">
        <w:rPr>
          <w:rFonts w:eastAsia="Times New Roman" w:cstheme="minorHAnsi"/>
          <w:b/>
          <w:bCs/>
          <w:u w:val="thick" w:color="000000"/>
        </w:rPr>
        <w:t>Duties</w:t>
      </w:r>
      <w:r w:rsidRPr="00482EB6">
        <w:rPr>
          <w:rFonts w:eastAsia="Times New Roman" w:cstheme="minorHAnsi"/>
          <w:b/>
          <w:bCs/>
          <w:spacing w:val="24"/>
          <w:u w:val="thick" w:color="000000"/>
        </w:rPr>
        <w:t xml:space="preserve"> </w:t>
      </w:r>
      <w:r w:rsidRPr="00482EB6">
        <w:rPr>
          <w:rFonts w:eastAsia="Times New Roman" w:cstheme="minorHAnsi"/>
          <w:b/>
          <w:bCs/>
          <w:u w:val="thick" w:color="000000"/>
        </w:rPr>
        <w:t>and</w:t>
      </w:r>
      <w:r w:rsidRPr="00482EB6">
        <w:rPr>
          <w:rFonts w:eastAsia="Times New Roman" w:cstheme="minorHAnsi"/>
          <w:b/>
          <w:bCs/>
          <w:spacing w:val="15"/>
          <w:u w:val="thick" w:color="000000"/>
        </w:rPr>
        <w:t xml:space="preserve"> </w:t>
      </w:r>
      <w:r w:rsidRPr="00482EB6">
        <w:rPr>
          <w:rFonts w:eastAsia="Times New Roman" w:cstheme="minorHAnsi"/>
          <w:b/>
          <w:bCs/>
          <w:w w:val="104"/>
          <w:u w:val="thick" w:color="000000"/>
        </w:rPr>
        <w:t>Responsibilities</w:t>
      </w:r>
    </w:p>
    <w:p w14:paraId="626320DC" w14:textId="77777777" w:rsidR="00744E2A" w:rsidRPr="00482EB6" w:rsidRDefault="00744E2A" w:rsidP="00E6091A">
      <w:pPr>
        <w:pStyle w:val="ListBullet"/>
        <w:numPr>
          <w:ilvl w:val="0"/>
          <w:numId w:val="2"/>
        </w:numPr>
        <w:ind w:left="886"/>
        <w:rPr>
          <w:rFonts w:cstheme="minorHAnsi"/>
        </w:rPr>
      </w:pPr>
      <w:r w:rsidRPr="00482EB6">
        <w:rPr>
          <w:rFonts w:cstheme="minorHAnsi"/>
        </w:rPr>
        <w:t>Serves as a member of the Chief's executive staff and assists in strategic planning and administration.</w:t>
      </w:r>
    </w:p>
    <w:p w14:paraId="0FF09116" w14:textId="77777777" w:rsidR="00744E2A" w:rsidRPr="00482EB6" w:rsidRDefault="00744E2A" w:rsidP="00E6091A">
      <w:pPr>
        <w:pStyle w:val="ListBullet"/>
        <w:numPr>
          <w:ilvl w:val="0"/>
          <w:numId w:val="2"/>
        </w:numPr>
        <w:ind w:left="886"/>
        <w:rPr>
          <w:rFonts w:cstheme="minorHAnsi"/>
        </w:rPr>
      </w:pPr>
      <w:r w:rsidRPr="00482EB6">
        <w:rPr>
          <w:rFonts w:cstheme="minorHAnsi"/>
        </w:rPr>
        <w:t>Oversees department operations and personnel through subordinate supervisors.</w:t>
      </w:r>
    </w:p>
    <w:p w14:paraId="1AFAA175" w14:textId="77777777" w:rsidR="00744E2A" w:rsidRPr="00482EB6" w:rsidRDefault="00744E2A" w:rsidP="00E6091A">
      <w:pPr>
        <w:pStyle w:val="ListBullet"/>
        <w:numPr>
          <w:ilvl w:val="0"/>
          <w:numId w:val="2"/>
        </w:numPr>
        <w:ind w:left="886"/>
        <w:rPr>
          <w:rFonts w:cstheme="minorHAnsi"/>
        </w:rPr>
      </w:pPr>
      <w:r w:rsidRPr="00482EB6">
        <w:rPr>
          <w:rFonts w:cstheme="minorHAnsi"/>
        </w:rPr>
        <w:t>Evaluates employee performance and makes recommendations regarding promotions, transfers, discipline, and assignments.</w:t>
      </w:r>
    </w:p>
    <w:p w14:paraId="1C10BC47" w14:textId="77777777" w:rsidR="00744E2A" w:rsidRPr="00482EB6" w:rsidRDefault="00744E2A" w:rsidP="00E6091A">
      <w:pPr>
        <w:pStyle w:val="ListBullet"/>
        <w:numPr>
          <w:ilvl w:val="0"/>
          <w:numId w:val="2"/>
        </w:numPr>
        <w:ind w:left="886"/>
        <w:rPr>
          <w:rFonts w:cstheme="minorHAnsi"/>
        </w:rPr>
      </w:pPr>
      <w:r w:rsidRPr="00482EB6">
        <w:rPr>
          <w:rFonts w:cstheme="minorHAnsi"/>
        </w:rPr>
        <w:t>Coordinates hiring, recruitment, testing, and background investigation processes.</w:t>
      </w:r>
    </w:p>
    <w:p w14:paraId="4913C12A" w14:textId="77777777" w:rsidR="00744E2A" w:rsidRPr="00482EB6" w:rsidRDefault="00744E2A" w:rsidP="00E6091A">
      <w:pPr>
        <w:pStyle w:val="ListBullet"/>
        <w:numPr>
          <w:ilvl w:val="0"/>
          <w:numId w:val="2"/>
        </w:numPr>
        <w:ind w:left="886"/>
        <w:rPr>
          <w:rFonts w:cstheme="minorHAnsi"/>
        </w:rPr>
      </w:pPr>
      <w:r w:rsidRPr="00482EB6">
        <w:rPr>
          <w:rFonts w:cstheme="minorHAnsi"/>
        </w:rPr>
        <w:t>Oversees internal investigations and supports fair and consistent application of disciplinary procedures.</w:t>
      </w:r>
    </w:p>
    <w:p w14:paraId="15E64C24" w14:textId="77777777" w:rsidR="00744E2A" w:rsidRPr="00482EB6" w:rsidRDefault="00744E2A" w:rsidP="00E6091A">
      <w:pPr>
        <w:pStyle w:val="ListBullet"/>
        <w:numPr>
          <w:ilvl w:val="0"/>
          <w:numId w:val="2"/>
        </w:numPr>
        <w:ind w:left="886"/>
        <w:rPr>
          <w:rFonts w:cstheme="minorHAnsi"/>
        </w:rPr>
      </w:pPr>
      <w:r w:rsidRPr="00482EB6">
        <w:rPr>
          <w:rFonts w:cstheme="minorHAnsi"/>
        </w:rPr>
        <w:t>Represents the Department in the absence of the Chief with elected officials, community groups, and partner agencies.</w:t>
      </w:r>
    </w:p>
    <w:p w14:paraId="3F03B96D" w14:textId="77777777" w:rsidR="00744E2A" w:rsidRPr="00482EB6" w:rsidRDefault="00744E2A" w:rsidP="00E6091A">
      <w:pPr>
        <w:pStyle w:val="ListBullet"/>
        <w:numPr>
          <w:ilvl w:val="0"/>
          <w:numId w:val="2"/>
        </w:numPr>
        <w:ind w:left="886"/>
        <w:rPr>
          <w:rFonts w:cstheme="minorHAnsi"/>
        </w:rPr>
      </w:pPr>
      <w:r w:rsidRPr="00482EB6">
        <w:rPr>
          <w:rFonts w:cstheme="minorHAnsi"/>
        </w:rPr>
        <w:t>Assists with preparation, implementation, and oversight of departmental budgets and grants.</w:t>
      </w:r>
    </w:p>
    <w:p w14:paraId="0CED54DB" w14:textId="77777777" w:rsidR="00744E2A" w:rsidRPr="00482EB6" w:rsidRDefault="00744E2A" w:rsidP="00E6091A">
      <w:pPr>
        <w:pStyle w:val="ListBullet"/>
        <w:numPr>
          <w:ilvl w:val="0"/>
          <w:numId w:val="2"/>
        </w:numPr>
        <w:ind w:left="886"/>
        <w:rPr>
          <w:rFonts w:cstheme="minorHAnsi"/>
        </w:rPr>
      </w:pPr>
      <w:r w:rsidRPr="00482EB6">
        <w:rPr>
          <w:rFonts w:cstheme="minorHAnsi"/>
        </w:rPr>
        <w:t>Monitors crime trends and directs coordinated responses to public safety concerns.</w:t>
      </w:r>
    </w:p>
    <w:p w14:paraId="07DD0943" w14:textId="77777777" w:rsidR="00744E2A" w:rsidRPr="00482EB6" w:rsidRDefault="00744E2A" w:rsidP="00E6091A">
      <w:pPr>
        <w:pStyle w:val="ListBullet"/>
        <w:numPr>
          <w:ilvl w:val="0"/>
          <w:numId w:val="2"/>
        </w:numPr>
        <w:ind w:left="886"/>
        <w:rPr>
          <w:rFonts w:cstheme="minorHAnsi"/>
        </w:rPr>
      </w:pPr>
      <w:r w:rsidRPr="00482EB6">
        <w:rPr>
          <w:rFonts w:cstheme="minorHAnsi"/>
        </w:rPr>
        <w:t>Ensures compliance with federal, state, and local laws and Department policies.</w:t>
      </w:r>
    </w:p>
    <w:p w14:paraId="45B90F8E" w14:textId="77777777" w:rsidR="00744E2A" w:rsidRPr="00482EB6" w:rsidRDefault="00744E2A" w:rsidP="00E6091A">
      <w:pPr>
        <w:pStyle w:val="ListBullet"/>
        <w:numPr>
          <w:ilvl w:val="0"/>
          <w:numId w:val="2"/>
        </w:numPr>
        <w:ind w:left="886"/>
        <w:rPr>
          <w:rFonts w:cstheme="minorHAnsi"/>
        </w:rPr>
      </w:pPr>
      <w:r w:rsidRPr="00482EB6">
        <w:rPr>
          <w:rFonts w:cstheme="minorHAnsi"/>
        </w:rPr>
        <w:t>Develops and reviews policies, procedures, and professional standards.</w:t>
      </w:r>
    </w:p>
    <w:p w14:paraId="6796879C" w14:textId="77777777" w:rsidR="00744E2A" w:rsidRPr="00482EB6" w:rsidRDefault="00744E2A" w:rsidP="00E6091A">
      <w:pPr>
        <w:pStyle w:val="ListBullet"/>
        <w:numPr>
          <w:ilvl w:val="0"/>
          <w:numId w:val="2"/>
        </w:numPr>
        <w:ind w:left="886"/>
        <w:rPr>
          <w:rFonts w:cstheme="minorHAnsi"/>
        </w:rPr>
      </w:pPr>
      <w:r w:rsidRPr="00482EB6">
        <w:rPr>
          <w:rFonts w:cstheme="minorHAnsi"/>
        </w:rPr>
        <w:t>Leads special projects and initiatives designed to improve departmental effectiveness and community trust.</w:t>
      </w:r>
    </w:p>
    <w:p w14:paraId="732BBA1D" w14:textId="77777777" w:rsidR="00423626" w:rsidRDefault="00744E2A" w:rsidP="00423626">
      <w:pPr>
        <w:pStyle w:val="ListBullet"/>
        <w:numPr>
          <w:ilvl w:val="0"/>
          <w:numId w:val="2"/>
        </w:numPr>
        <w:ind w:left="886"/>
        <w:rPr>
          <w:rFonts w:cstheme="minorHAnsi"/>
        </w:rPr>
      </w:pPr>
      <w:r w:rsidRPr="00482EB6">
        <w:rPr>
          <w:rFonts w:cstheme="minorHAnsi"/>
        </w:rPr>
        <w:t>Promotes constitutional policing, accountability, transparency, and professional conduct.</w:t>
      </w:r>
    </w:p>
    <w:p w14:paraId="7CFD04A1" w14:textId="35896670" w:rsidR="00423626" w:rsidRPr="00423626" w:rsidRDefault="00423626" w:rsidP="00423626">
      <w:pPr>
        <w:pStyle w:val="ListBullet"/>
        <w:numPr>
          <w:ilvl w:val="0"/>
          <w:numId w:val="2"/>
        </w:numPr>
        <w:ind w:left="886"/>
        <w:rPr>
          <w:rFonts w:cstheme="minorHAnsi"/>
        </w:rPr>
      </w:pPr>
      <w:r w:rsidRPr="00423626">
        <w:rPr>
          <w:szCs w:val="20"/>
        </w:rPr>
        <w:t>Other duties as assigned.</w:t>
      </w:r>
    </w:p>
    <w:p w14:paraId="4DBED77B" w14:textId="77777777" w:rsidR="00423626" w:rsidRPr="00482EB6" w:rsidRDefault="00423626" w:rsidP="00423626">
      <w:pPr>
        <w:pStyle w:val="ListBullet"/>
        <w:numPr>
          <w:ilvl w:val="0"/>
          <w:numId w:val="0"/>
        </w:numPr>
        <w:rPr>
          <w:rFonts w:cstheme="minorHAnsi"/>
        </w:rPr>
      </w:pPr>
    </w:p>
    <w:p w14:paraId="4465AADC" w14:textId="385F9875" w:rsidR="00F46479" w:rsidRPr="00482EB6" w:rsidRDefault="00A80603" w:rsidP="00E6091A">
      <w:pPr>
        <w:spacing w:after="0" w:line="240" w:lineRule="auto"/>
        <w:ind w:left="118" w:right="-20"/>
        <w:rPr>
          <w:rFonts w:eastAsia="Times New Roman" w:cstheme="minorHAnsi"/>
        </w:rPr>
      </w:pPr>
      <w:r w:rsidRPr="00482EB6">
        <w:rPr>
          <w:rFonts w:eastAsia="Times New Roman" w:cstheme="minorHAnsi"/>
          <w:b/>
          <w:bCs/>
          <w:u w:val="thick" w:color="000000"/>
        </w:rPr>
        <w:t xml:space="preserve">Education </w:t>
      </w:r>
      <w:r w:rsidR="00B06009" w:rsidRPr="00482EB6">
        <w:rPr>
          <w:rFonts w:eastAsia="Times New Roman" w:cstheme="minorHAnsi"/>
          <w:b/>
          <w:bCs/>
          <w:spacing w:val="1"/>
          <w:u w:val="thick" w:color="000000"/>
        </w:rPr>
        <w:t>a</w:t>
      </w:r>
      <w:r w:rsidRPr="00482EB6">
        <w:rPr>
          <w:rFonts w:eastAsia="Times New Roman" w:cstheme="minorHAnsi"/>
          <w:b/>
          <w:bCs/>
          <w:u w:val="thick" w:color="000000"/>
        </w:rPr>
        <w:t>nd/or</w:t>
      </w:r>
      <w:r w:rsidRPr="00482EB6">
        <w:rPr>
          <w:rFonts w:eastAsia="Times New Roman" w:cstheme="minorHAnsi"/>
          <w:b/>
          <w:bCs/>
          <w:spacing w:val="23"/>
          <w:u w:val="thick" w:color="000000"/>
        </w:rPr>
        <w:t xml:space="preserve"> </w:t>
      </w:r>
      <w:r w:rsidRPr="00482EB6">
        <w:rPr>
          <w:rFonts w:eastAsia="Times New Roman" w:cstheme="minorHAnsi"/>
          <w:b/>
          <w:bCs/>
          <w:w w:val="104"/>
          <w:u w:val="thick" w:color="000000"/>
        </w:rPr>
        <w:t>Experience</w:t>
      </w:r>
    </w:p>
    <w:p w14:paraId="6F2C958C" w14:textId="77777777" w:rsidR="005A5821" w:rsidRDefault="005A5821" w:rsidP="00E6091A">
      <w:pPr>
        <w:spacing w:before="9" w:after="0" w:line="250" w:lineRule="auto"/>
        <w:ind w:left="103" w:right="112" w:firstLine="14"/>
      </w:pPr>
      <w:r>
        <w:t>Minimum seven years of progressively responsible law enforcement supervisory experience. Advanced law enforcement leadership training is preferred.</w:t>
      </w:r>
    </w:p>
    <w:p w14:paraId="3B8D301C" w14:textId="77777777" w:rsidR="005A5821" w:rsidRDefault="005A5821" w:rsidP="00E6091A">
      <w:pPr>
        <w:spacing w:after="0" w:line="240" w:lineRule="auto"/>
        <w:ind w:left="103" w:right="-20"/>
        <w:rPr>
          <w:rFonts w:eastAsia="Times New Roman" w:cstheme="minorHAnsi"/>
          <w:b/>
          <w:bCs/>
          <w:u w:val="thick" w:color="000000"/>
        </w:rPr>
      </w:pPr>
    </w:p>
    <w:p w14:paraId="4465AADF" w14:textId="27C85663" w:rsidR="00F46479" w:rsidRPr="00482EB6" w:rsidRDefault="001A74AA" w:rsidP="00E6091A">
      <w:pPr>
        <w:spacing w:after="0" w:line="240" w:lineRule="auto"/>
        <w:ind w:left="103" w:right="-20"/>
        <w:rPr>
          <w:rFonts w:eastAsia="Times New Roman" w:cstheme="minorHAnsi"/>
        </w:rPr>
      </w:pPr>
      <w:r>
        <w:rPr>
          <w:rFonts w:eastAsia="Times New Roman" w:cstheme="minorHAnsi"/>
          <w:b/>
          <w:bCs/>
          <w:u w:val="thick" w:color="000000"/>
        </w:rPr>
        <w:t>Qualifications and Skills</w:t>
      </w:r>
    </w:p>
    <w:p w14:paraId="593D9D5C" w14:textId="77777777" w:rsidR="005A5821" w:rsidRDefault="005A5821" w:rsidP="00E6091A">
      <w:pPr>
        <w:pStyle w:val="ListBullet"/>
        <w:numPr>
          <w:ilvl w:val="0"/>
          <w:numId w:val="3"/>
        </w:numPr>
        <w:ind w:left="705"/>
      </w:pPr>
      <w:r>
        <w:t>Demonstrated leadership, mentoring, and team-building abilities.</w:t>
      </w:r>
    </w:p>
    <w:p w14:paraId="2BCAC151" w14:textId="77777777" w:rsidR="005A5821" w:rsidRDefault="005A5821" w:rsidP="00E6091A">
      <w:pPr>
        <w:pStyle w:val="ListBullet"/>
        <w:numPr>
          <w:ilvl w:val="0"/>
          <w:numId w:val="3"/>
        </w:numPr>
        <w:ind w:left="705"/>
      </w:pPr>
      <w:r>
        <w:t>Strong communication, organizational, and decision-making skills.</w:t>
      </w:r>
    </w:p>
    <w:p w14:paraId="1C6713AC" w14:textId="77777777" w:rsidR="005A5821" w:rsidRDefault="005A5821" w:rsidP="00E6091A">
      <w:pPr>
        <w:pStyle w:val="ListBullet"/>
        <w:numPr>
          <w:ilvl w:val="0"/>
          <w:numId w:val="3"/>
        </w:numPr>
        <w:ind w:left="705"/>
      </w:pPr>
      <w:r>
        <w:t>Knowledge of modern law enforcement practices and administration.</w:t>
      </w:r>
    </w:p>
    <w:p w14:paraId="396A7FC2" w14:textId="77777777" w:rsidR="005A5821" w:rsidRDefault="005A5821" w:rsidP="00E6091A">
      <w:pPr>
        <w:pStyle w:val="ListBullet"/>
        <w:numPr>
          <w:ilvl w:val="0"/>
          <w:numId w:val="3"/>
        </w:numPr>
        <w:ind w:left="705"/>
      </w:pPr>
      <w:r>
        <w:t>Ability to develop, manage, and monitor budgets.</w:t>
      </w:r>
    </w:p>
    <w:p w14:paraId="45B3F9E3" w14:textId="77777777" w:rsidR="005A5821" w:rsidRDefault="005A5821" w:rsidP="00E6091A">
      <w:pPr>
        <w:pStyle w:val="ListBullet"/>
        <w:numPr>
          <w:ilvl w:val="0"/>
          <w:numId w:val="3"/>
        </w:numPr>
        <w:ind w:left="705"/>
      </w:pPr>
      <w:r>
        <w:t>Ability to work effectively with City departments, elected officials, and community stakeholders.</w:t>
      </w:r>
    </w:p>
    <w:p w14:paraId="4987A557" w14:textId="77777777" w:rsidR="00C02473" w:rsidRDefault="00C02473" w:rsidP="00C02473">
      <w:pPr>
        <w:pStyle w:val="ListBullet"/>
        <w:numPr>
          <w:ilvl w:val="0"/>
          <w:numId w:val="0"/>
        </w:numPr>
      </w:pPr>
    </w:p>
    <w:p w14:paraId="4740E2CF" w14:textId="77777777" w:rsidR="00C02473" w:rsidRDefault="00C02473" w:rsidP="00C02473">
      <w:pPr>
        <w:pStyle w:val="ListBullet"/>
        <w:numPr>
          <w:ilvl w:val="0"/>
          <w:numId w:val="0"/>
        </w:numPr>
      </w:pPr>
    </w:p>
    <w:p w14:paraId="74903E8B" w14:textId="77777777" w:rsidR="00C02473" w:rsidRDefault="00C02473" w:rsidP="00C02473">
      <w:pPr>
        <w:pStyle w:val="ListBullet"/>
        <w:numPr>
          <w:ilvl w:val="0"/>
          <w:numId w:val="0"/>
        </w:numPr>
      </w:pPr>
    </w:p>
    <w:p w14:paraId="5CC4F38A" w14:textId="77777777" w:rsidR="00C02473" w:rsidRDefault="00C02473" w:rsidP="00C02473">
      <w:pPr>
        <w:pStyle w:val="ListBullet"/>
        <w:numPr>
          <w:ilvl w:val="0"/>
          <w:numId w:val="0"/>
        </w:numPr>
      </w:pPr>
    </w:p>
    <w:p w14:paraId="7C290FFA" w14:textId="77777777" w:rsidR="00C02473" w:rsidRDefault="00C02473" w:rsidP="00C02473">
      <w:pPr>
        <w:pStyle w:val="ListBullet"/>
        <w:numPr>
          <w:ilvl w:val="0"/>
          <w:numId w:val="0"/>
        </w:numPr>
      </w:pPr>
    </w:p>
    <w:p w14:paraId="14F340E7" w14:textId="391E218F" w:rsidR="00DB1F0A" w:rsidRPr="00482EB6" w:rsidRDefault="00DB1F0A" w:rsidP="00E6091A">
      <w:pPr>
        <w:spacing w:after="0" w:line="240" w:lineRule="auto"/>
        <w:ind w:left="118" w:right="-20"/>
        <w:rPr>
          <w:rFonts w:eastAsia="Times New Roman" w:cstheme="minorHAnsi"/>
        </w:rPr>
      </w:pPr>
      <w:r>
        <w:rPr>
          <w:rFonts w:eastAsia="Times New Roman" w:cstheme="minorHAnsi"/>
          <w:b/>
          <w:bCs/>
          <w:u w:val="thick" w:color="000000"/>
        </w:rPr>
        <w:t>Post Offer Requirements</w:t>
      </w:r>
    </w:p>
    <w:p w14:paraId="1220FAFA" w14:textId="77777777" w:rsidR="00DB1F0A" w:rsidRDefault="00DB1F0A" w:rsidP="00E6091A">
      <w:pPr>
        <w:ind w:left="103"/>
      </w:pPr>
      <w:r>
        <w:t>Employment is contingent upon successful completion of all required background investigations, drug screening, and any additional City requirements.</w:t>
      </w:r>
    </w:p>
    <w:p w14:paraId="1B2A3632" w14:textId="231111DA" w:rsidR="005A5821" w:rsidRDefault="00E6091A" w:rsidP="00E6091A">
      <w:pPr>
        <w:spacing w:after="0" w:line="240" w:lineRule="auto"/>
        <w:ind w:left="118" w:right="-20"/>
      </w:pPr>
      <w:r>
        <w:rPr>
          <w:rFonts w:eastAsia="Times New Roman" w:cstheme="minorHAnsi"/>
          <w:b/>
          <w:bCs/>
          <w:u w:val="thick" w:color="000000"/>
        </w:rPr>
        <w:t>Acknowledgement</w:t>
      </w:r>
    </w:p>
    <w:p w14:paraId="3D6DCB4B" w14:textId="77777777" w:rsidR="005A5821" w:rsidRDefault="005A5821" w:rsidP="00E6091A">
      <w:pPr>
        <w:ind w:left="103"/>
      </w:pPr>
      <w:r>
        <w:t>This job description is not intended to be all-inclusive and may be modified by the City of Diamondhead as operational needs require.</w:t>
      </w:r>
    </w:p>
    <w:p w14:paraId="4F846B5C" w14:textId="77777777" w:rsidR="005A5821" w:rsidRDefault="005A5821" w:rsidP="00E6091A">
      <w:pPr>
        <w:spacing w:before="9" w:after="0" w:line="252" w:lineRule="auto"/>
        <w:ind w:left="94" w:right="677" w:firstLine="5"/>
        <w:rPr>
          <w:rFonts w:eastAsia="Times New Roman" w:cstheme="minorHAnsi"/>
        </w:rPr>
      </w:pPr>
    </w:p>
    <w:p w14:paraId="3D879335" w14:textId="77777777" w:rsidR="004F7CBF" w:rsidRDefault="004F7CBF" w:rsidP="00E6091A">
      <w:pPr>
        <w:spacing w:before="9" w:after="0" w:line="252" w:lineRule="auto"/>
        <w:ind w:left="94" w:right="677" w:firstLine="5"/>
        <w:rPr>
          <w:rFonts w:eastAsia="Times New Roman" w:cstheme="minorHAnsi"/>
        </w:rPr>
      </w:pPr>
    </w:p>
    <w:p w14:paraId="1A77A2E1" w14:textId="77777777" w:rsidR="004F7CBF" w:rsidRDefault="004F7CBF" w:rsidP="00E6091A">
      <w:pPr>
        <w:spacing w:before="9" w:after="0" w:line="252" w:lineRule="auto"/>
        <w:ind w:left="94" w:right="677" w:firstLine="5"/>
        <w:rPr>
          <w:rFonts w:eastAsia="Times New Roman" w:cstheme="minorHAnsi"/>
        </w:rPr>
      </w:pPr>
    </w:p>
    <w:p w14:paraId="5778DF5C" w14:textId="77777777" w:rsidR="004F7CBF" w:rsidRDefault="004F7CBF" w:rsidP="00E6091A">
      <w:pPr>
        <w:spacing w:before="9" w:after="0" w:line="252" w:lineRule="auto"/>
        <w:ind w:left="94" w:right="677" w:firstLine="5"/>
        <w:rPr>
          <w:rFonts w:eastAsia="Times New Roman" w:cstheme="minorHAnsi"/>
        </w:rPr>
      </w:pPr>
    </w:p>
    <w:p w14:paraId="3301AFB4" w14:textId="77777777" w:rsidR="004F7CBF" w:rsidRDefault="004F7CBF" w:rsidP="00E6091A">
      <w:pPr>
        <w:spacing w:before="9" w:after="0" w:line="252" w:lineRule="auto"/>
        <w:ind w:left="94" w:right="677" w:firstLine="5"/>
        <w:rPr>
          <w:rFonts w:eastAsia="Times New Roman" w:cstheme="minorHAnsi"/>
        </w:rPr>
      </w:pPr>
    </w:p>
    <w:p w14:paraId="3BC109FD" w14:textId="77777777" w:rsidR="004F7CBF" w:rsidRDefault="004F7CBF" w:rsidP="00E6091A">
      <w:pPr>
        <w:spacing w:before="9" w:after="0" w:line="252" w:lineRule="auto"/>
        <w:ind w:left="94" w:right="677" w:firstLine="5"/>
        <w:rPr>
          <w:rFonts w:eastAsia="Times New Roman" w:cstheme="minorHAnsi"/>
        </w:rPr>
      </w:pPr>
    </w:p>
    <w:p w14:paraId="28DE9526" w14:textId="77777777" w:rsidR="004F7CBF" w:rsidRDefault="004F7CBF" w:rsidP="00E6091A">
      <w:pPr>
        <w:spacing w:before="9" w:after="0" w:line="252" w:lineRule="auto"/>
        <w:ind w:left="94" w:right="677" w:firstLine="5"/>
        <w:rPr>
          <w:rFonts w:eastAsia="Times New Roman" w:cstheme="minorHAnsi"/>
        </w:rPr>
      </w:pPr>
    </w:p>
    <w:p w14:paraId="47818507" w14:textId="77777777" w:rsidR="004F7CBF" w:rsidRDefault="004F7CBF" w:rsidP="00E6091A">
      <w:pPr>
        <w:spacing w:before="9" w:after="0" w:line="252" w:lineRule="auto"/>
        <w:ind w:left="94" w:right="677" w:firstLine="5"/>
        <w:rPr>
          <w:rFonts w:eastAsia="Times New Roman" w:cstheme="minorHAnsi"/>
        </w:rPr>
      </w:pPr>
    </w:p>
    <w:p w14:paraId="7D48869E" w14:textId="77777777" w:rsidR="004F7CBF" w:rsidRDefault="004F7CBF" w:rsidP="00E6091A">
      <w:pPr>
        <w:spacing w:before="9" w:after="0" w:line="252" w:lineRule="auto"/>
        <w:ind w:left="94" w:right="677" w:firstLine="5"/>
        <w:rPr>
          <w:rFonts w:eastAsia="Times New Roman" w:cstheme="minorHAnsi"/>
        </w:rPr>
      </w:pPr>
    </w:p>
    <w:p w14:paraId="499CD05E" w14:textId="77777777" w:rsidR="004F7CBF" w:rsidRDefault="004F7CBF" w:rsidP="00E6091A">
      <w:pPr>
        <w:spacing w:before="9" w:after="0" w:line="252" w:lineRule="auto"/>
        <w:ind w:left="94" w:right="677" w:firstLine="5"/>
        <w:rPr>
          <w:rFonts w:eastAsia="Times New Roman" w:cstheme="minorHAnsi"/>
        </w:rPr>
      </w:pPr>
    </w:p>
    <w:p w14:paraId="360DB41C" w14:textId="77777777" w:rsidR="004F7CBF" w:rsidRDefault="004F7CBF" w:rsidP="00E6091A">
      <w:pPr>
        <w:spacing w:before="9" w:after="0" w:line="252" w:lineRule="auto"/>
        <w:ind w:left="94" w:right="677" w:firstLine="5"/>
        <w:rPr>
          <w:rFonts w:eastAsia="Times New Roman" w:cstheme="minorHAnsi"/>
        </w:rPr>
      </w:pPr>
    </w:p>
    <w:p w14:paraId="4E93C3F7" w14:textId="77777777" w:rsidR="004F7CBF" w:rsidRDefault="004F7CBF" w:rsidP="00E6091A">
      <w:pPr>
        <w:spacing w:before="9" w:after="0" w:line="252" w:lineRule="auto"/>
        <w:ind w:left="94" w:right="677" w:firstLine="5"/>
        <w:rPr>
          <w:rFonts w:eastAsia="Times New Roman" w:cstheme="minorHAnsi"/>
        </w:rPr>
      </w:pPr>
    </w:p>
    <w:p w14:paraId="5E80E476" w14:textId="77777777" w:rsidR="004F7CBF" w:rsidRPr="00E64A9F" w:rsidRDefault="004F7CBF" w:rsidP="004F7CBF">
      <w:pPr>
        <w:tabs>
          <w:tab w:val="left" w:pos="360"/>
        </w:tabs>
        <w:jc w:val="both"/>
        <w:rPr>
          <w:u w:val="single"/>
        </w:rPr>
      </w:pPr>
      <w:r w:rsidRPr="00E64A9F">
        <w:rPr>
          <w:u w:val="single"/>
        </w:rPr>
        <w:tab/>
      </w:r>
      <w:r w:rsidRPr="00E64A9F">
        <w:rPr>
          <w:u w:val="single"/>
        </w:rPr>
        <w:tab/>
      </w:r>
      <w:r w:rsidRPr="00E64A9F">
        <w:rPr>
          <w:u w:val="single"/>
        </w:rPr>
        <w:tab/>
      </w:r>
      <w:r w:rsidRPr="00E64A9F">
        <w:rPr>
          <w:u w:val="single"/>
        </w:rPr>
        <w:tab/>
      </w:r>
      <w:r w:rsidRPr="00E64A9F">
        <w:rPr>
          <w:u w:val="single"/>
        </w:rPr>
        <w:tab/>
      </w:r>
      <w:r w:rsidRPr="00E64A9F">
        <w:rPr>
          <w:u w:val="single"/>
        </w:rPr>
        <w:tab/>
      </w:r>
      <w:r w:rsidRPr="00E64A9F">
        <w:rPr>
          <w:u w:val="single"/>
        </w:rPr>
        <w:tab/>
      </w:r>
      <w:r w:rsidRPr="00E64A9F">
        <w:tab/>
      </w:r>
      <w:r w:rsidRPr="00E64A9F">
        <w:rPr>
          <w:u w:val="single"/>
        </w:rPr>
        <w:tab/>
      </w:r>
      <w:r w:rsidRPr="00E64A9F">
        <w:rPr>
          <w:u w:val="single"/>
        </w:rPr>
        <w:tab/>
      </w:r>
      <w:r w:rsidRPr="00E64A9F">
        <w:rPr>
          <w:u w:val="single"/>
        </w:rPr>
        <w:tab/>
      </w:r>
      <w:r w:rsidRPr="00E64A9F">
        <w:rPr>
          <w:u w:val="single"/>
        </w:rPr>
        <w:tab/>
      </w:r>
      <w:r w:rsidRPr="00E64A9F">
        <w:rPr>
          <w:u w:val="single"/>
        </w:rPr>
        <w:tab/>
      </w:r>
    </w:p>
    <w:p w14:paraId="11C976EF" w14:textId="77777777" w:rsidR="004F7CBF" w:rsidRDefault="004F7CBF" w:rsidP="004F7CBF">
      <w:pPr>
        <w:tabs>
          <w:tab w:val="left" w:pos="360"/>
        </w:tabs>
        <w:jc w:val="both"/>
      </w:pPr>
      <w:r>
        <w:t>Employee</w:t>
      </w:r>
      <w:r>
        <w:tab/>
      </w:r>
      <w:r>
        <w:tab/>
      </w:r>
      <w:r>
        <w:tab/>
      </w:r>
      <w:r>
        <w:tab/>
      </w:r>
      <w:r>
        <w:tab/>
      </w:r>
      <w:r>
        <w:tab/>
        <w:t>Date</w:t>
      </w:r>
    </w:p>
    <w:p w14:paraId="78E47029" w14:textId="77777777" w:rsidR="004F7CBF" w:rsidRDefault="004F7CBF" w:rsidP="004F7CBF">
      <w:pPr>
        <w:tabs>
          <w:tab w:val="left" w:pos="360"/>
        </w:tabs>
        <w:jc w:val="both"/>
      </w:pPr>
    </w:p>
    <w:p w14:paraId="6EAFBDB7" w14:textId="77777777" w:rsidR="004F7CBF" w:rsidRDefault="004F7CBF" w:rsidP="004F7CBF">
      <w:pPr>
        <w:tabs>
          <w:tab w:val="left" w:pos="360"/>
        </w:tabs>
        <w:jc w:val="both"/>
      </w:pPr>
    </w:p>
    <w:p w14:paraId="670E1A2D" w14:textId="77777777" w:rsidR="004F7CBF" w:rsidRPr="00111538" w:rsidRDefault="004F7CBF" w:rsidP="004F7CBF">
      <w:pPr>
        <w:tabs>
          <w:tab w:val="left" w:pos="360"/>
        </w:tabs>
        <w:jc w:val="both"/>
        <w:rPr>
          <w:u w:val="single"/>
        </w:rPr>
      </w:pPr>
      <w:r>
        <w:rPr>
          <w:u w:val="single"/>
        </w:rPr>
        <w:tab/>
      </w:r>
      <w:r>
        <w:rPr>
          <w:u w:val="single"/>
        </w:rPr>
        <w:tab/>
      </w:r>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r>
        <w:rPr>
          <w:u w:val="single"/>
        </w:rPr>
        <w:tab/>
      </w:r>
    </w:p>
    <w:p w14:paraId="230F2490" w14:textId="77777777" w:rsidR="004F7CBF" w:rsidRPr="002605B3" w:rsidRDefault="004F7CBF" w:rsidP="004F7CBF">
      <w:pPr>
        <w:tabs>
          <w:tab w:val="left" w:pos="360"/>
        </w:tabs>
        <w:jc w:val="both"/>
        <w:rPr>
          <w:sz w:val="28"/>
          <w:szCs w:val="28"/>
        </w:rPr>
      </w:pPr>
      <w:r>
        <w:t>Supervisor</w:t>
      </w:r>
      <w:r>
        <w:tab/>
      </w:r>
      <w:r>
        <w:tab/>
      </w:r>
      <w:r>
        <w:tab/>
      </w:r>
      <w:r>
        <w:tab/>
      </w:r>
      <w:r>
        <w:tab/>
      </w:r>
      <w:r>
        <w:tab/>
        <w:t>Date</w:t>
      </w:r>
    </w:p>
    <w:p w14:paraId="2A2B69A7" w14:textId="77777777" w:rsidR="004F7CBF" w:rsidRPr="00482EB6" w:rsidRDefault="004F7CBF" w:rsidP="00E6091A">
      <w:pPr>
        <w:spacing w:before="9" w:after="0" w:line="252" w:lineRule="auto"/>
        <w:ind w:left="94" w:right="677" w:firstLine="5"/>
        <w:rPr>
          <w:rFonts w:eastAsia="Times New Roman" w:cstheme="minorHAnsi"/>
        </w:rPr>
      </w:pPr>
    </w:p>
    <w:sectPr w:rsidR="004F7CBF" w:rsidRPr="00482EB6">
      <w:type w:val="continuous"/>
      <w:pgSz w:w="12240" w:h="15840"/>
      <w:pgMar w:top="1320" w:right="1580" w:bottom="280" w:left="1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ECACDC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E5443E"/>
    <w:multiLevelType w:val="hybridMultilevel"/>
    <w:tmpl w:val="6C9033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DA82377"/>
    <w:multiLevelType w:val="hybridMultilevel"/>
    <w:tmpl w:val="8A80E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A813EF"/>
    <w:multiLevelType w:val="hybridMultilevel"/>
    <w:tmpl w:val="ECBC8316"/>
    <w:lvl w:ilvl="0" w:tplc="04090001">
      <w:start w:val="1"/>
      <w:numFmt w:val="bullet"/>
      <w:lvlText w:val=""/>
      <w:lvlJc w:val="left"/>
      <w:pPr>
        <w:ind w:left="901" w:hanging="360"/>
      </w:pPr>
      <w:rPr>
        <w:rFonts w:ascii="Symbol" w:hAnsi="Symbol" w:hint="default"/>
      </w:rPr>
    </w:lvl>
    <w:lvl w:ilvl="1" w:tplc="04090003" w:tentative="1">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num w:numId="1" w16cid:durableId="1133794741">
    <w:abstractNumId w:val="0"/>
  </w:num>
  <w:num w:numId="2" w16cid:durableId="1058209817">
    <w:abstractNumId w:val="3"/>
  </w:num>
  <w:num w:numId="3" w16cid:durableId="1853644355">
    <w:abstractNumId w:val="2"/>
  </w:num>
  <w:num w:numId="4" w16cid:durableId="312103563">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479"/>
    <w:rsid w:val="00057B00"/>
    <w:rsid w:val="000A739C"/>
    <w:rsid w:val="001A74AA"/>
    <w:rsid w:val="001C4B03"/>
    <w:rsid w:val="00275580"/>
    <w:rsid w:val="00423626"/>
    <w:rsid w:val="00482EB6"/>
    <w:rsid w:val="004E4AD2"/>
    <w:rsid w:val="004F7CBF"/>
    <w:rsid w:val="005A5821"/>
    <w:rsid w:val="00623466"/>
    <w:rsid w:val="006B4A07"/>
    <w:rsid w:val="00744E2A"/>
    <w:rsid w:val="00841329"/>
    <w:rsid w:val="009342FA"/>
    <w:rsid w:val="009C46D3"/>
    <w:rsid w:val="00A038B3"/>
    <w:rsid w:val="00A80603"/>
    <w:rsid w:val="00A81C40"/>
    <w:rsid w:val="00AE51C2"/>
    <w:rsid w:val="00B06009"/>
    <w:rsid w:val="00C02473"/>
    <w:rsid w:val="00CE53B5"/>
    <w:rsid w:val="00DB1F0A"/>
    <w:rsid w:val="00E33782"/>
    <w:rsid w:val="00E6091A"/>
    <w:rsid w:val="00F41DAF"/>
    <w:rsid w:val="00F46479"/>
    <w:rsid w:val="00F756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5AACD"/>
  <w15:docId w15:val="{242A28E6-115E-44A7-BB64-22FA6E3CF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paragraph" w:styleId="Heading1">
    <w:name w:val="heading 1"/>
    <w:basedOn w:val="Normal"/>
    <w:next w:val="Normal"/>
    <w:link w:val="Heading1Char"/>
    <w:uiPriority w:val="9"/>
    <w:qFormat/>
    <w:rsid w:val="005A5821"/>
    <w:pPr>
      <w:keepNext/>
      <w:keepLines/>
      <w:widowControl/>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unhideWhenUsed/>
    <w:rsid w:val="009342FA"/>
    <w:pPr>
      <w:widowControl/>
      <w:numPr>
        <w:numId w:val="1"/>
      </w:numPr>
      <w:tabs>
        <w:tab w:val="clear" w:pos="360"/>
      </w:tabs>
      <w:ind w:left="0" w:firstLine="0"/>
      <w:contextualSpacing/>
    </w:pPr>
    <w:rPr>
      <w:rFonts w:eastAsiaTheme="minorEastAsia"/>
    </w:rPr>
  </w:style>
  <w:style w:type="character" w:customStyle="1" w:styleId="Heading1Char">
    <w:name w:val="Heading 1 Char"/>
    <w:basedOn w:val="DefaultParagraphFont"/>
    <w:link w:val="Heading1"/>
    <w:uiPriority w:val="9"/>
    <w:rsid w:val="005A5821"/>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be894de-dc14-4225-b860-4a1ab47b605d" xsi:nil="true"/>
    <lcf76f155ced4ddcb4097134ff3c332f xmlns="968bede6-b3a0-4b67-bc12-e6a4378df7f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160D37A9585F645883C28DA8602D620" ma:contentTypeVersion="13" ma:contentTypeDescription="Create a new document." ma:contentTypeScope="" ma:versionID="f806ba5b487f00d6004cf67bf0b7c6fd">
  <xsd:schema xmlns:xsd="http://www.w3.org/2001/XMLSchema" xmlns:xs="http://www.w3.org/2001/XMLSchema" xmlns:p="http://schemas.microsoft.com/office/2006/metadata/properties" xmlns:ns2="968bede6-b3a0-4b67-bc12-e6a4378df7fa" xmlns:ns3="fbe894de-dc14-4225-b860-4a1ab47b605d" targetNamespace="http://schemas.microsoft.com/office/2006/metadata/properties" ma:root="true" ma:fieldsID="86dd90e9ec761ca90f591b714484d109" ns2:_="" ns3:_="">
    <xsd:import namespace="968bede6-b3a0-4b67-bc12-e6a4378df7fa"/>
    <xsd:import namespace="fbe894de-dc14-4225-b860-4a1ab47b60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bede6-b3a0-4b67-bc12-e6a4378df7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a2245ae-aaf3-47f5-b1f7-e14c41854fb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e894de-dc14-4225-b860-4a1ab47b605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c7f9203-069c-4808-a1d7-a65918f46012}" ma:internalName="TaxCatchAll" ma:showField="CatchAllData" ma:web="fbe894de-dc14-4225-b860-4a1ab47b60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BFE20D-3096-4BBA-BDAA-1170A50545A8}">
  <ds:schemaRefs>
    <ds:schemaRef ds:uri="http://schemas.microsoft.com/sharepoint/v3/contenttype/forms"/>
  </ds:schemaRefs>
</ds:datastoreItem>
</file>

<file path=customXml/itemProps2.xml><?xml version="1.0" encoding="utf-8"?>
<ds:datastoreItem xmlns:ds="http://schemas.openxmlformats.org/officeDocument/2006/customXml" ds:itemID="{2A0A980B-C1EB-469C-8F04-6259B84A9666}">
  <ds:schemaRefs>
    <ds:schemaRef ds:uri="http://schemas.microsoft.com/office/2006/metadata/properties"/>
    <ds:schemaRef ds:uri="http://schemas.microsoft.com/office/infopath/2007/PartnerControls"/>
    <ds:schemaRef ds:uri="fbe894de-dc14-4225-b860-4a1ab47b605d"/>
    <ds:schemaRef ds:uri="968bede6-b3a0-4b67-bc12-e6a4378df7fa"/>
  </ds:schemaRefs>
</ds:datastoreItem>
</file>

<file path=customXml/itemProps3.xml><?xml version="1.0" encoding="utf-8"?>
<ds:datastoreItem xmlns:ds="http://schemas.openxmlformats.org/officeDocument/2006/customXml" ds:itemID="{64347ECD-C08A-404B-99CE-EB5D47F9F5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bede6-b3a0-4b67-bc12-e6a4378df7fa"/>
    <ds:schemaRef ds:uri="fbe894de-dc14-4225-b860-4a1ab47b60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394</Words>
  <Characters>2250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Rose</dc:creator>
  <cp:lastModifiedBy>Tammy Garber</cp:lastModifiedBy>
  <cp:revision>14</cp:revision>
  <dcterms:created xsi:type="dcterms:W3CDTF">2026-07-15T20:11:00Z</dcterms:created>
  <dcterms:modified xsi:type="dcterms:W3CDTF">2026-07-16T13:57:00Z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0x0101006160D37A9585F645883C28DA8602D620</vt:lpwstr>
  </property>
  <property fmtid="{D5CDD505-2E9C-101B-9397-08002B2CF9AE}" pid="3" name="Order">
    <vt:r8>4101000</vt:r8>
  </property>
  <property fmtid="{D5CDD505-2E9C-101B-9397-08002B2CF9AE}" pid="4" name="MediaServiceImageTags">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