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89FA2" w14:textId="407EDFFE" w:rsidR="00373F93" w:rsidRDefault="00373F93" w:rsidP="00373F93">
      <w:pPr>
        <w:spacing w:after="0" w:line="240" w:lineRule="auto"/>
        <w:jc w:val="center"/>
        <w:rPr>
          <w:rFonts w:ascii="Helvetica" w:hAnsi="Helvetica"/>
          <w:b/>
          <w:sz w:val="56"/>
          <w:szCs w:val="68"/>
        </w:rPr>
      </w:pPr>
      <w:r>
        <w:rPr>
          <w:noProof/>
        </w:rPr>
        <w:drawing>
          <wp:inline distT="0" distB="0" distL="0" distR="0" wp14:anchorId="066F07C5" wp14:editId="46F996DA">
            <wp:extent cx="3686175" cy="1181100"/>
            <wp:effectExtent l="0" t="0" r="9525" b="0"/>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86175" cy="1181100"/>
                    </a:xfrm>
                    <a:prstGeom prst="rect">
                      <a:avLst/>
                    </a:prstGeom>
                    <a:noFill/>
                    <a:ln>
                      <a:noFill/>
                    </a:ln>
                  </pic:spPr>
                </pic:pic>
              </a:graphicData>
            </a:graphic>
          </wp:inline>
        </w:drawing>
      </w:r>
    </w:p>
    <w:p w14:paraId="16230E42" w14:textId="6A175BD4" w:rsidR="00373F93" w:rsidRDefault="00373F93" w:rsidP="00DC1C18">
      <w:pPr>
        <w:spacing w:after="0" w:line="240" w:lineRule="auto"/>
        <w:jc w:val="center"/>
        <w:rPr>
          <w:rFonts w:ascii="Helvetica" w:hAnsi="Helvetica"/>
          <w:b/>
          <w:sz w:val="56"/>
          <w:szCs w:val="68"/>
        </w:rPr>
      </w:pPr>
    </w:p>
    <w:p w14:paraId="1D2ACEE7" w14:textId="77777777" w:rsidR="00E909BE" w:rsidRDefault="00E909BE" w:rsidP="00DC1C18">
      <w:pPr>
        <w:spacing w:after="0" w:line="240" w:lineRule="auto"/>
        <w:jc w:val="center"/>
        <w:rPr>
          <w:rFonts w:ascii="Helvetica" w:hAnsi="Helvetica"/>
          <w:b/>
          <w:sz w:val="56"/>
          <w:szCs w:val="68"/>
        </w:rPr>
      </w:pPr>
    </w:p>
    <w:p w14:paraId="59ACE88C" w14:textId="0CA0F6A7" w:rsidR="001778F5" w:rsidRPr="00906E79" w:rsidRDefault="00397A5D" w:rsidP="00DC1C18">
      <w:pPr>
        <w:spacing w:after="0" w:line="240" w:lineRule="auto"/>
        <w:jc w:val="center"/>
        <w:rPr>
          <w:rFonts w:ascii="Helvetica" w:hAnsi="Helvetica"/>
          <w:b/>
          <w:sz w:val="56"/>
          <w:szCs w:val="68"/>
        </w:rPr>
      </w:pPr>
      <w:r w:rsidRPr="00906E79">
        <w:rPr>
          <w:rFonts w:ascii="Helvetica" w:hAnsi="Helvetica"/>
          <w:b/>
          <w:sz w:val="56"/>
          <w:szCs w:val="68"/>
        </w:rPr>
        <w:t xml:space="preserve">When </w:t>
      </w:r>
      <w:r w:rsidR="003D32D3" w:rsidRPr="00906E79">
        <w:rPr>
          <w:rFonts w:ascii="Helvetica" w:hAnsi="Helvetica"/>
          <w:b/>
          <w:sz w:val="56"/>
          <w:szCs w:val="68"/>
        </w:rPr>
        <w:t>will</w:t>
      </w:r>
      <w:r w:rsidRPr="00906E79">
        <w:rPr>
          <w:rFonts w:ascii="Helvetica" w:hAnsi="Helvetica"/>
          <w:b/>
          <w:sz w:val="56"/>
          <w:szCs w:val="68"/>
        </w:rPr>
        <w:t xml:space="preserve"> the City of </w:t>
      </w:r>
      <w:proofErr w:type="gramStart"/>
      <w:r w:rsidR="00906E79" w:rsidRPr="00906E79">
        <w:rPr>
          <w:rFonts w:ascii="Helvetica" w:hAnsi="Helvetica"/>
          <w:b/>
          <w:sz w:val="56"/>
          <w:szCs w:val="68"/>
        </w:rPr>
        <w:t>Diamondhead</w:t>
      </w:r>
      <w:proofErr w:type="gramEnd"/>
    </w:p>
    <w:p w14:paraId="59621893" w14:textId="77777777" w:rsidR="00430EBC" w:rsidRDefault="009A2EC5" w:rsidP="00DC1C18">
      <w:pPr>
        <w:spacing w:after="240" w:line="240" w:lineRule="auto"/>
        <w:jc w:val="center"/>
        <w:rPr>
          <w:rFonts w:ascii="Helvetica" w:hAnsi="Helvetica"/>
          <w:b/>
          <w:sz w:val="56"/>
          <w:szCs w:val="68"/>
        </w:rPr>
      </w:pPr>
      <w:r w:rsidRPr="00906E79">
        <w:rPr>
          <w:rFonts w:ascii="Helvetica" w:hAnsi="Helvetica"/>
          <w:b/>
          <w:sz w:val="56"/>
          <w:szCs w:val="68"/>
        </w:rPr>
        <w:t xml:space="preserve">trim or </w:t>
      </w:r>
      <w:r w:rsidR="00397A5D" w:rsidRPr="00906E79">
        <w:rPr>
          <w:rFonts w:ascii="Helvetica" w:hAnsi="Helvetica"/>
          <w:b/>
          <w:sz w:val="56"/>
          <w:szCs w:val="68"/>
        </w:rPr>
        <w:t>remove a tree?</w:t>
      </w:r>
    </w:p>
    <w:p w14:paraId="2355B7D0" w14:textId="77777777" w:rsidR="00397A5D" w:rsidRPr="009A2EC5" w:rsidRDefault="00397A5D" w:rsidP="00DC1C18">
      <w:pPr>
        <w:spacing w:after="120"/>
        <w:jc w:val="both"/>
        <w:rPr>
          <w:rFonts w:ascii="Helvetica" w:hAnsi="Helvetica"/>
          <w:b/>
          <w:sz w:val="36"/>
          <w:szCs w:val="32"/>
          <w:u w:val="single"/>
        </w:rPr>
      </w:pPr>
      <w:r w:rsidRPr="009A2EC5">
        <w:rPr>
          <w:rFonts w:ascii="Helvetica" w:hAnsi="Helvetica"/>
          <w:b/>
          <w:sz w:val="36"/>
          <w:szCs w:val="32"/>
          <w:u w:val="single"/>
        </w:rPr>
        <w:t>City Property</w:t>
      </w:r>
      <w:r w:rsidR="003D32D3" w:rsidRPr="009A2EC5">
        <w:rPr>
          <w:rFonts w:ascii="Helvetica" w:hAnsi="Helvetica"/>
          <w:b/>
          <w:sz w:val="36"/>
          <w:szCs w:val="32"/>
          <w:u w:val="single"/>
        </w:rPr>
        <w:t>, Parks, Ballfields, etc.</w:t>
      </w:r>
    </w:p>
    <w:p w14:paraId="2A797C6F" w14:textId="77777777" w:rsidR="00397A5D" w:rsidRPr="00AA426B" w:rsidRDefault="00397A5D" w:rsidP="00DC1C18">
      <w:pPr>
        <w:spacing w:after="120"/>
        <w:jc w:val="both"/>
        <w:rPr>
          <w:rFonts w:ascii="Helvetica" w:hAnsi="Helvetica"/>
          <w:sz w:val="28"/>
          <w:szCs w:val="32"/>
        </w:rPr>
      </w:pPr>
      <w:r w:rsidRPr="00AA426B">
        <w:rPr>
          <w:rFonts w:ascii="Helvetica" w:hAnsi="Helvetica"/>
          <w:sz w:val="28"/>
          <w:szCs w:val="32"/>
        </w:rPr>
        <w:t>We maintain our property to ensure the safety of the public. We trim to provide safe clearances for buildings, parking, drives, etc. We only remove trees that are unhealthy or structurally hazardous.</w:t>
      </w:r>
    </w:p>
    <w:p w14:paraId="11A767F2" w14:textId="77777777" w:rsidR="00397A5D" w:rsidRPr="00AA426B" w:rsidRDefault="00397A5D" w:rsidP="00DC1C18">
      <w:pPr>
        <w:spacing w:after="120"/>
        <w:jc w:val="both"/>
        <w:rPr>
          <w:rFonts w:ascii="Helvetica" w:hAnsi="Helvetica"/>
          <w:sz w:val="28"/>
          <w:szCs w:val="32"/>
        </w:rPr>
      </w:pPr>
    </w:p>
    <w:p w14:paraId="5E4B7C8A" w14:textId="77777777" w:rsidR="00397A5D" w:rsidRPr="009A2EC5" w:rsidRDefault="00397A5D" w:rsidP="00DC1C18">
      <w:pPr>
        <w:spacing w:after="120"/>
        <w:jc w:val="both"/>
        <w:rPr>
          <w:rFonts w:ascii="Helvetica" w:hAnsi="Helvetica"/>
          <w:b/>
          <w:sz w:val="36"/>
          <w:szCs w:val="32"/>
          <w:u w:val="single"/>
        </w:rPr>
      </w:pPr>
      <w:r w:rsidRPr="009A2EC5">
        <w:rPr>
          <w:rFonts w:ascii="Helvetica" w:hAnsi="Helvetica"/>
          <w:b/>
          <w:sz w:val="36"/>
          <w:szCs w:val="32"/>
          <w:u w:val="single"/>
        </w:rPr>
        <w:t>Street Rights of Ways</w:t>
      </w:r>
    </w:p>
    <w:p w14:paraId="10F59ADE" w14:textId="77777777" w:rsidR="00397A5D" w:rsidRPr="00AA426B" w:rsidRDefault="00397A5D" w:rsidP="00DC1C18">
      <w:pPr>
        <w:spacing w:after="120"/>
        <w:jc w:val="both"/>
        <w:rPr>
          <w:rFonts w:ascii="Helvetica" w:hAnsi="Helvetica"/>
          <w:sz w:val="28"/>
          <w:szCs w:val="32"/>
        </w:rPr>
      </w:pPr>
      <w:r w:rsidRPr="00AA426B">
        <w:rPr>
          <w:rFonts w:ascii="Helvetica" w:hAnsi="Helvetica"/>
          <w:sz w:val="28"/>
          <w:szCs w:val="32"/>
        </w:rPr>
        <w:t xml:space="preserve">Rights of ways are property owned by the City of </w:t>
      </w:r>
      <w:r w:rsidR="00906E79">
        <w:rPr>
          <w:rFonts w:ascii="Helvetica" w:hAnsi="Helvetica"/>
          <w:sz w:val="28"/>
          <w:szCs w:val="32"/>
        </w:rPr>
        <w:t>Diamondhead</w:t>
      </w:r>
      <w:r w:rsidRPr="00AA426B">
        <w:rPr>
          <w:rFonts w:ascii="Helvetica" w:hAnsi="Helvetica"/>
          <w:sz w:val="28"/>
          <w:szCs w:val="32"/>
        </w:rPr>
        <w:t xml:space="preserve"> and as such we are required to maintain them to provide safe passage of the general public. We trim them to provide for the safe passage of traffic </w:t>
      </w:r>
      <w:r w:rsidR="00F4082A" w:rsidRPr="00AA426B">
        <w:rPr>
          <w:rFonts w:ascii="Helvetica" w:hAnsi="Helvetica"/>
          <w:sz w:val="28"/>
          <w:szCs w:val="32"/>
        </w:rPr>
        <w:t xml:space="preserve">and pedestrians </w:t>
      </w:r>
      <w:r w:rsidRPr="00AA426B">
        <w:rPr>
          <w:rFonts w:ascii="Helvetica" w:hAnsi="Helvetica"/>
          <w:sz w:val="28"/>
          <w:szCs w:val="32"/>
        </w:rPr>
        <w:t>and only remove trees that are unhealthy or structurally hazardous.</w:t>
      </w:r>
    </w:p>
    <w:p w14:paraId="3942FD3B" w14:textId="77777777" w:rsidR="00397A5D" w:rsidRPr="00AA426B" w:rsidRDefault="00397A5D" w:rsidP="00DC1C18">
      <w:pPr>
        <w:spacing w:after="120"/>
        <w:jc w:val="both"/>
        <w:rPr>
          <w:rFonts w:ascii="Helvetica" w:hAnsi="Helvetica"/>
          <w:sz w:val="28"/>
          <w:szCs w:val="32"/>
        </w:rPr>
      </w:pPr>
    </w:p>
    <w:p w14:paraId="59F99E51" w14:textId="77777777" w:rsidR="00397A5D" w:rsidRPr="009A2EC5" w:rsidRDefault="00397A5D" w:rsidP="00DC1C18">
      <w:pPr>
        <w:spacing w:after="120"/>
        <w:jc w:val="both"/>
        <w:rPr>
          <w:rFonts w:ascii="Helvetica" w:hAnsi="Helvetica"/>
          <w:b/>
          <w:sz w:val="36"/>
          <w:szCs w:val="32"/>
          <w:u w:val="single"/>
        </w:rPr>
      </w:pPr>
      <w:r w:rsidRPr="009A2EC5">
        <w:rPr>
          <w:rFonts w:ascii="Helvetica" w:hAnsi="Helvetica"/>
          <w:b/>
          <w:sz w:val="36"/>
          <w:szCs w:val="32"/>
          <w:u w:val="single"/>
        </w:rPr>
        <w:t>Utility Easements</w:t>
      </w:r>
    </w:p>
    <w:p w14:paraId="583B7A1E" w14:textId="77777777" w:rsidR="003D32D3" w:rsidRDefault="00397A5D" w:rsidP="00DC1C18">
      <w:pPr>
        <w:spacing w:after="120"/>
        <w:jc w:val="both"/>
        <w:rPr>
          <w:rFonts w:ascii="Helvetica" w:hAnsi="Helvetica"/>
          <w:sz w:val="28"/>
          <w:szCs w:val="32"/>
        </w:rPr>
      </w:pPr>
      <w:r w:rsidRPr="00AA426B">
        <w:rPr>
          <w:rFonts w:ascii="Helvetica" w:hAnsi="Helvetica"/>
          <w:sz w:val="28"/>
          <w:szCs w:val="32"/>
        </w:rPr>
        <w:t xml:space="preserve">Easements are property that the City does not own but has the right to </w:t>
      </w:r>
      <w:r w:rsidR="003D32D3" w:rsidRPr="00AA426B">
        <w:rPr>
          <w:rFonts w:ascii="Helvetica" w:hAnsi="Helvetica"/>
          <w:sz w:val="28"/>
          <w:szCs w:val="32"/>
        </w:rPr>
        <w:t>establish and maintain</w:t>
      </w:r>
      <w:r w:rsidRPr="00AA426B">
        <w:rPr>
          <w:rFonts w:ascii="Helvetica" w:hAnsi="Helvetica"/>
          <w:sz w:val="28"/>
          <w:szCs w:val="32"/>
        </w:rPr>
        <w:t xml:space="preserve"> utilities in these easements. </w:t>
      </w:r>
      <w:r w:rsidR="003D32D3" w:rsidRPr="00AA426B">
        <w:rPr>
          <w:rFonts w:ascii="Helvetica" w:hAnsi="Helvetica"/>
          <w:sz w:val="28"/>
          <w:szCs w:val="32"/>
        </w:rPr>
        <w:t xml:space="preserve">Easements are owned by the adjacent property owners. </w:t>
      </w:r>
      <w:r w:rsidRPr="00AA426B">
        <w:rPr>
          <w:rFonts w:ascii="Helvetica" w:hAnsi="Helvetica"/>
          <w:sz w:val="28"/>
          <w:szCs w:val="32"/>
        </w:rPr>
        <w:t>We work in easements when we have necessary work to perform in order to maintain our utilities.</w:t>
      </w:r>
      <w:r w:rsidR="003D32D3" w:rsidRPr="00AA426B">
        <w:rPr>
          <w:rFonts w:ascii="Helvetica" w:hAnsi="Helvetica"/>
          <w:sz w:val="28"/>
          <w:szCs w:val="32"/>
        </w:rPr>
        <w:t xml:space="preserve"> We do not remove trees from easements that are not impeding our ability to maintain our utility. If a tree is </w:t>
      </w:r>
      <w:r w:rsidR="0029795F" w:rsidRPr="00AA426B">
        <w:rPr>
          <w:rFonts w:ascii="Helvetica" w:hAnsi="Helvetica"/>
          <w:sz w:val="28"/>
          <w:szCs w:val="32"/>
        </w:rPr>
        <w:t xml:space="preserve">dead or leaning </w:t>
      </w:r>
      <w:r w:rsidR="003D32D3" w:rsidRPr="00AA426B">
        <w:rPr>
          <w:rFonts w:ascii="Helvetica" w:hAnsi="Helvetica"/>
          <w:sz w:val="28"/>
          <w:szCs w:val="32"/>
        </w:rPr>
        <w:t>in the easement but not impeding the flow of stormwater, we do not remove it.</w:t>
      </w:r>
    </w:p>
    <w:p w14:paraId="7CC8B1ED" w14:textId="77777777" w:rsidR="001778F5" w:rsidRDefault="001778F5" w:rsidP="00DC1C18">
      <w:pPr>
        <w:spacing w:after="120"/>
        <w:jc w:val="both"/>
        <w:rPr>
          <w:rFonts w:ascii="Helvetica" w:hAnsi="Helvetica"/>
          <w:sz w:val="28"/>
          <w:szCs w:val="32"/>
        </w:rPr>
      </w:pPr>
    </w:p>
    <w:p w14:paraId="3A5ED9EB" w14:textId="77777777" w:rsidR="001778F5" w:rsidRDefault="001778F5" w:rsidP="00DC1C18">
      <w:pPr>
        <w:spacing w:after="120"/>
        <w:jc w:val="both"/>
        <w:rPr>
          <w:rFonts w:ascii="Helvetica" w:hAnsi="Helvetica"/>
          <w:b/>
          <w:sz w:val="36"/>
          <w:szCs w:val="32"/>
          <w:u w:val="single"/>
        </w:rPr>
      </w:pPr>
      <w:r w:rsidRPr="001778F5">
        <w:rPr>
          <w:rFonts w:ascii="Helvetica" w:hAnsi="Helvetica"/>
          <w:b/>
          <w:sz w:val="36"/>
          <w:szCs w:val="32"/>
          <w:u w:val="single"/>
        </w:rPr>
        <w:t>Private Property</w:t>
      </w:r>
    </w:p>
    <w:p w14:paraId="63DAD9EC" w14:textId="77777777" w:rsidR="001778F5" w:rsidRPr="001778F5" w:rsidRDefault="001778F5" w:rsidP="00DC1C18">
      <w:pPr>
        <w:spacing w:after="120"/>
        <w:jc w:val="both"/>
        <w:rPr>
          <w:rFonts w:ascii="Helvetica" w:hAnsi="Helvetica"/>
          <w:sz w:val="28"/>
          <w:szCs w:val="32"/>
        </w:rPr>
      </w:pPr>
      <w:r>
        <w:rPr>
          <w:rFonts w:ascii="Helvetica" w:hAnsi="Helvetica"/>
          <w:sz w:val="28"/>
          <w:szCs w:val="32"/>
        </w:rPr>
        <w:t>We can’t remove or trim trees from private property using public funds.</w:t>
      </w:r>
    </w:p>
    <w:sectPr w:rsidR="001778F5" w:rsidRPr="001778F5" w:rsidSect="00E909BE">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A5D"/>
    <w:rsid w:val="001778F5"/>
    <w:rsid w:val="001E4045"/>
    <w:rsid w:val="00200F19"/>
    <w:rsid w:val="0029795F"/>
    <w:rsid w:val="00373F93"/>
    <w:rsid w:val="00397A5D"/>
    <w:rsid w:val="003D32D3"/>
    <w:rsid w:val="006167D2"/>
    <w:rsid w:val="00653819"/>
    <w:rsid w:val="00876414"/>
    <w:rsid w:val="00906E79"/>
    <w:rsid w:val="009A2EC5"/>
    <w:rsid w:val="00AA426B"/>
    <w:rsid w:val="00DC1C18"/>
    <w:rsid w:val="00E909BE"/>
    <w:rsid w:val="00F40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5535"/>
  <w15:docId w15:val="{4CCD6C88-199C-4EA6-97EC-25D6AACC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Biloxi, Mississippi</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Nolan</dc:creator>
  <cp:lastModifiedBy>Tammy Garber</cp:lastModifiedBy>
  <cp:revision>2</cp:revision>
  <cp:lastPrinted>2021-06-09T13:57:00Z</cp:lastPrinted>
  <dcterms:created xsi:type="dcterms:W3CDTF">2021-06-09T13:59:00Z</dcterms:created>
  <dcterms:modified xsi:type="dcterms:W3CDTF">2021-06-09T13:59:00Z</dcterms:modified>
</cp:coreProperties>
</file>